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F8" w:rsidRDefault="001F7EE9">
      <w:pPr>
        <w:jc w:val="center"/>
        <w:rPr>
          <w:rFonts w:ascii="仿宋_GB2312" w:eastAsia="仿宋_GB2312"/>
          <w:b/>
          <w:sz w:val="36"/>
          <w:szCs w:val="36"/>
        </w:rPr>
      </w:pPr>
      <w:r>
        <w:rPr>
          <w:rFonts w:ascii="仿宋_GB2312" w:eastAsia="仿宋_GB2312" w:hint="eastAsia"/>
          <w:b/>
          <w:sz w:val="36"/>
          <w:szCs w:val="36"/>
        </w:rPr>
        <w:t>职业卫生技术报告网上信息公开表</w:t>
      </w:r>
    </w:p>
    <w:p w:rsidR="00330CF8" w:rsidRDefault="001F7EE9">
      <w:pPr>
        <w:rPr>
          <w:rFonts w:ascii="仿宋_GB2312" w:eastAsia="仿宋_GB2312" w:hAnsi="Calibri" w:cs="Times New Roman"/>
          <w:sz w:val="28"/>
          <w:szCs w:val="28"/>
        </w:rPr>
      </w:pPr>
      <w:r>
        <w:rPr>
          <w:rFonts w:ascii="仿宋_GB2312" w:eastAsia="仿宋_GB2312" w:hAnsi="Calibri" w:cs="Times New Roman"/>
          <w:sz w:val="28"/>
          <w:szCs w:val="28"/>
        </w:rPr>
        <w:t>XSZF/JL-Z</w:t>
      </w:r>
      <w:r>
        <w:rPr>
          <w:rFonts w:ascii="仿宋_GB2312" w:eastAsia="仿宋_GB2312" w:hAnsi="Calibri" w:cs="Times New Roman" w:hint="eastAsia"/>
          <w:sz w:val="28"/>
          <w:szCs w:val="28"/>
        </w:rPr>
        <w:t xml:space="preserve">-38-01                                                                                 </w:t>
      </w:r>
    </w:p>
    <w:tbl>
      <w:tblPr>
        <w:tblStyle w:val="a6"/>
        <w:tblW w:w="8759" w:type="dxa"/>
        <w:tblLook w:val="04A0" w:firstRow="1" w:lastRow="0" w:firstColumn="1" w:lastColumn="0" w:noHBand="0" w:noVBand="1"/>
      </w:tblPr>
      <w:tblGrid>
        <w:gridCol w:w="2660"/>
        <w:gridCol w:w="567"/>
        <w:gridCol w:w="3402"/>
        <w:gridCol w:w="992"/>
        <w:gridCol w:w="1138"/>
      </w:tblGrid>
      <w:tr w:rsidR="00330CF8" w:rsidTr="00F031FF">
        <w:trPr>
          <w:trHeight w:val="607"/>
        </w:trPr>
        <w:tc>
          <w:tcPr>
            <w:tcW w:w="2660" w:type="dxa"/>
            <w:vAlign w:val="center"/>
          </w:tcPr>
          <w:p w:rsidR="00330CF8" w:rsidRDefault="001F7EE9">
            <w:pPr>
              <w:jc w:val="center"/>
              <w:rPr>
                <w:rFonts w:ascii="仿宋_GB2312" w:eastAsia="仿宋_GB2312"/>
                <w:color w:val="000000" w:themeColor="text1"/>
              </w:rPr>
            </w:pPr>
            <w:r>
              <w:rPr>
                <w:rFonts w:ascii="仿宋_GB2312" w:eastAsia="仿宋_GB2312" w:hint="eastAsia"/>
                <w:color w:val="000000" w:themeColor="text1"/>
              </w:rPr>
              <w:t>用人单位名称</w:t>
            </w:r>
          </w:p>
        </w:tc>
        <w:tc>
          <w:tcPr>
            <w:tcW w:w="6099" w:type="dxa"/>
            <w:gridSpan w:val="4"/>
            <w:vAlign w:val="center"/>
          </w:tcPr>
          <w:p w:rsidR="00330CF8" w:rsidRDefault="00F031FF" w:rsidP="00F031FF">
            <w:pPr>
              <w:jc w:val="center"/>
              <w:rPr>
                <w:rFonts w:ascii="仿宋_GB2312" w:eastAsia="仿宋_GB2312"/>
                <w:color w:val="000000" w:themeColor="text1"/>
              </w:rPr>
            </w:pPr>
            <w:r w:rsidRPr="00F031FF">
              <w:rPr>
                <w:rFonts w:ascii="仿宋_GB2312" w:eastAsia="仿宋_GB2312" w:hint="eastAsia"/>
                <w:color w:val="000000" w:themeColor="text1"/>
              </w:rPr>
              <w:t>山西省民爆集团有限公司矿山民爆工程分公司</w:t>
            </w:r>
          </w:p>
        </w:tc>
      </w:tr>
      <w:tr w:rsidR="00330CF8" w:rsidTr="00F031FF">
        <w:trPr>
          <w:trHeight w:val="607"/>
        </w:trPr>
        <w:tc>
          <w:tcPr>
            <w:tcW w:w="2660" w:type="dxa"/>
            <w:vAlign w:val="center"/>
          </w:tcPr>
          <w:p w:rsidR="00330CF8" w:rsidRDefault="001F7EE9">
            <w:pPr>
              <w:jc w:val="center"/>
              <w:rPr>
                <w:rFonts w:ascii="仿宋_GB2312" w:eastAsia="仿宋_GB2312"/>
                <w:color w:val="000000" w:themeColor="text1"/>
              </w:rPr>
            </w:pPr>
            <w:r>
              <w:rPr>
                <w:rFonts w:ascii="仿宋_GB2312" w:eastAsia="仿宋_GB2312" w:hint="eastAsia"/>
                <w:color w:val="000000" w:themeColor="text1"/>
              </w:rPr>
              <w:t>用人单位地址</w:t>
            </w:r>
          </w:p>
        </w:tc>
        <w:tc>
          <w:tcPr>
            <w:tcW w:w="3969" w:type="dxa"/>
            <w:gridSpan w:val="2"/>
            <w:vAlign w:val="center"/>
          </w:tcPr>
          <w:p w:rsidR="00330CF8" w:rsidRDefault="00F031FF" w:rsidP="00F031FF">
            <w:pPr>
              <w:jc w:val="center"/>
              <w:rPr>
                <w:rFonts w:ascii="仿宋_GB2312" w:eastAsia="仿宋_GB2312"/>
                <w:color w:val="000000" w:themeColor="text1"/>
              </w:rPr>
            </w:pPr>
            <w:r w:rsidRPr="00F031FF">
              <w:rPr>
                <w:rFonts w:ascii="仿宋_GB2312" w:eastAsia="仿宋_GB2312" w:hint="eastAsia"/>
                <w:color w:val="000000" w:themeColor="text1"/>
              </w:rPr>
              <w:t>山西省-太原市-娄烦县-马家庄乡尖山矿采区</w:t>
            </w:r>
          </w:p>
        </w:tc>
        <w:tc>
          <w:tcPr>
            <w:tcW w:w="992" w:type="dxa"/>
            <w:vAlign w:val="center"/>
          </w:tcPr>
          <w:p w:rsidR="00330CF8" w:rsidRPr="00F031FF" w:rsidRDefault="001F7EE9" w:rsidP="00F031FF">
            <w:pPr>
              <w:jc w:val="center"/>
              <w:rPr>
                <w:rFonts w:ascii="仿宋_GB2312" w:eastAsia="仿宋_GB2312"/>
                <w:color w:val="000000" w:themeColor="text1"/>
              </w:rPr>
            </w:pPr>
            <w:r w:rsidRPr="00F031FF">
              <w:rPr>
                <w:rFonts w:ascii="仿宋_GB2312" w:eastAsia="仿宋_GB2312" w:hint="eastAsia"/>
                <w:color w:val="000000" w:themeColor="text1"/>
              </w:rPr>
              <w:t>联系人</w:t>
            </w:r>
          </w:p>
        </w:tc>
        <w:tc>
          <w:tcPr>
            <w:tcW w:w="1138" w:type="dxa"/>
            <w:vAlign w:val="center"/>
          </w:tcPr>
          <w:p w:rsidR="00330CF8" w:rsidRPr="00F031FF" w:rsidRDefault="00F031FF" w:rsidP="00F031FF">
            <w:pPr>
              <w:jc w:val="center"/>
              <w:rPr>
                <w:rFonts w:ascii="仿宋_GB2312" w:eastAsia="仿宋_GB2312"/>
                <w:color w:val="000000" w:themeColor="text1"/>
              </w:rPr>
            </w:pPr>
            <w:r w:rsidRPr="00F031FF">
              <w:rPr>
                <w:rFonts w:ascii="仿宋_GB2312" w:eastAsia="仿宋_GB2312" w:hint="eastAsia"/>
                <w:color w:val="000000" w:themeColor="text1"/>
              </w:rPr>
              <w:t>续旭东</w:t>
            </w:r>
          </w:p>
        </w:tc>
      </w:tr>
      <w:tr w:rsidR="00330CF8" w:rsidTr="00F031FF">
        <w:trPr>
          <w:trHeight w:val="607"/>
        </w:trPr>
        <w:tc>
          <w:tcPr>
            <w:tcW w:w="2660" w:type="dxa"/>
            <w:vAlign w:val="center"/>
          </w:tcPr>
          <w:p w:rsidR="00330CF8" w:rsidRDefault="001F7EE9">
            <w:pPr>
              <w:jc w:val="center"/>
              <w:rPr>
                <w:rFonts w:ascii="仿宋_GB2312" w:eastAsia="仿宋_GB2312"/>
                <w:color w:val="000000" w:themeColor="text1"/>
              </w:rPr>
            </w:pPr>
            <w:r>
              <w:rPr>
                <w:rFonts w:ascii="仿宋_GB2312" w:eastAsia="仿宋_GB2312" w:hint="eastAsia"/>
                <w:color w:val="000000" w:themeColor="text1"/>
              </w:rPr>
              <w:t>项目名称</w:t>
            </w:r>
          </w:p>
        </w:tc>
        <w:tc>
          <w:tcPr>
            <w:tcW w:w="6099" w:type="dxa"/>
            <w:gridSpan w:val="4"/>
            <w:vAlign w:val="center"/>
          </w:tcPr>
          <w:p w:rsidR="00330CF8" w:rsidRDefault="00E802A4" w:rsidP="00F031FF">
            <w:pPr>
              <w:jc w:val="center"/>
              <w:rPr>
                <w:rFonts w:ascii="仿宋_GB2312" w:eastAsia="仿宋_GB2312"/>
                <w:color w:val="000000" w:themeColor="text1"/>
              </w:rPr>
            </w:pPr>
            <w:r w:rsidRPr="00E802A4">
              <w:rPr>
                <w:rFonts w:ascii="仿宋_GB2312" w:eastAsia="仿宋_GB2312" w:hint="eastAsia"/>
                <w:color w:val="000000" w:themeColor="text1"/>
              </w:rPr>
              <w:t>山西省民爆集团有限公司矿山民爆工程分公司职业病危害因素检测报告</w:t>
            </w:r>
          </w:p>
        </w:tc>
      </w:tr>
      <w:tr w:rsidR="00330CF8" w:rsidTr="00F031FF">
        <w:trPr>
          <w:trHeight w:val="542"/>
        </w:trPr>
        <w:tc>
          <w:tcPr>
            <w:tcW w:w="8759" w:type="dxa"/>
            <w:gridSpan w:val="5"/>
            <w:vAlign w:val="center"/>
          </w:tcPr>
          <w:p w:rsidR="00330CF8" w:rsidRDefault="001F7EE9" w:rsidP="00F031FF">
            <w:pPr>
              <w:jc w:val="center"/>
              <w:rPr>
                <w:rFonts w:ascii="仿宋_GB2312" w:eastAsia="仿宋_GB2312"/>
                <w:color w:val="000000" w:themeColor="text1"/>
              </w:rPr>
            </w:pPr>
            <w:r>
              <w:rPr>
                <w:rFonts w:ascii="仿宋_GB2312" w:eastAsia="仿宋_GB2312" w:hint="eastAsia"/>
                <w:color w:val="000000" w:themeColor="text1"/>
              </w:rPr>
              <w:t>专业技术人员名单</w:t>
            </w:r>
          </w:p>
        </w:tc>
      </w:tr>
      <w:tr w:rsidR="00330CF8" w:rsidTr="00F031FF">
        <w:trPr>
          <w:trHeight w:val="542"/>
        </w:trPr>
        <w:tc>
          <w:tcPr>
            <w:tcW w:w="8759" w:type="dxa"/>
            <w:gridSpan w:val="5"/>
            <w:vAlign w:val="center"/>
          </w:tcPr>
          <w:p w:rsidR="00330CF8" w:rsidRPr="00F031FF" w:rsidRDefault="001F7EE9" w:rsidP="00F031FF">
            <w:pPr>
              <w:jc w:val="center"/>
              <w:rPr>
                <w:rFonts w:ascii="仿宋_GB2312" w:eastAsia="仿宋_GB2312"/>
                <w:color w:val="000000" w:themeColor="text1"/>
              </w:rPr>
            </w:pPr>
            <w:r>
              <w:rPr>
                <w:rFonts w:ascii="仿宋_GB2312" w:eastAsia="仿宋_GB2312" w:hint="eastAsia"/>
                <w:color w:val="000000" w:themeColor="text1"/>
              </w:rPr>
              <w:t>项目组人员名单</w:t>
            </w:r>
          </w:p>
        </w:tc>
      </w:tr>
      <w:tr w:rsidR="00330CF8" w:rsidTr="00F031FF">
        <w:trPr>
          <w:trHeight w:val="542"/>
        </w:trPr>
        <w:tc>
          <w:tcPr>
            <w:tcW w:w="3227" w:type="dxa"/>
            <w:gridSpan w:val="2"/>
            <w:vAlign w:val="center"/>
          </w:tcPr>
          <w:p w:rsidR="00330CF8" w:rsidRDefault="001F7EE9" w:rsidP="00F031FF">
            <w:pPr>
              <w:jc w:val="center"/>
              <w:rPr>
                <w:rFonts w:ascii="仿宋_GB2312" w:eastAsia="仿宋_GB2312"/>
                <w:color w:val="000000" w:themeColor="text1"/>
              </w:rPr>
            </w:pPr>
            <w:r>
              <w:rPr>
                <w:rFonts w:ascii="仿宋_GB2312" w:eastAsia="仿宋_GB2312" w:hint="eastAsia"/>
                <w:color w:val="000000" w:themeColor="text1"/>
              </w:rPr>
              <w:t>项目负责人</w:t>
            </w:r>
          </w:p>
        </w:tc>
        <w:tc>
          <w:tcPr>
            <w:tcW w:w="5532" w:type="dxa"/>
            <w:gridSpan w:val="3"/>
            <w:vAlign w:val="center"/>
          </w:tcPr>
          <w:p w:rsidR="00330CF8" w:rsidRPr="00F031FF" w:rsidRDefault="0018707B" w:rsidP="00F031FF">
            <w:pPr>
              <w:jc w:val="center"/>
              <w:rPr>
                <w:rFonts w:ascii="仿宋_GB2312" w:eastAsia="仿宋_GB2312"/>
                <w:color w:val="000000" w:themeColor="text1"/>
              </w:rPr>
            </w:pPr>
            <w:r w:rsidRPr="00F031FF">
              <w:rPr>
                <w:rFonts w:ascii="仿宋_GB2312" w:eastAsia="仿宋_GB2312" w:hint="eastAsia"/>
                <w:color w:val="000000" w:themeColor="text1"/>
              </w:rPr>
              <w:t>张喆晨</w:t>
            </w:r>
          </w:p>
        </w:tc>
      </w:tr>
      <w:tr w:rsidR="00F031FF" w:rsidTr="00F031FF">
        <w:trPr>
          <w:trHeight w:val="542"/>
        </w:trPr>
        <w:tc>
          <w:tcPr>
            <w:tcW w:w="3227" w:type="dxa"/>
            <w:gridSpan w:val="2"/>
            <w:vAlign w:val="center"/>
          </w:tcPr>
          <w:p w:rsidR="00F031FF" w:rsidRDefault="00F031FF" w:rsidP="00F031FF">
            <w:pPr>
              <w:jc w:val="center"/>
              <w:rPr>
                <w:rFonts w:ascii="仿宋_GB2312" w:eastAsia="仿宋_GB2312"/>
                <w:color w:val="000000" w:themeColor="text1"/>
              </w:rPr>
            </w:pPr>
            <w:r>
              <w:rPr>
                <w:rFonts w:ascii="仿宋_GB2312" w:eastAsia="仿宋_GB2312" w:hint="eastAsia"/>
                <w:color w:val="000000" w:themeColor="text1"/>
              </w:rPr>
              <w:t>报告编制人</w:t>
            </w:r>
          </w:p>
        </w:tc>
        <w:tc>
          <w:tcPr>
            <w:tcW w:w="5532" w:type="dxa"/>
            <w:gridSpan w:val="3"/>
            <w:vAlign w:val="center"/>
          </w:tcPr>
          <w:p w:rsidR="00F031FF" w:rsidRPr="00F031FF" w:rsidRDefault="00F031FF" w:rsidP="00F031FF">
            <w:pPr>
              <w:adjustRightInd w:val="0"/>
              <w:snapToGrid w:val="0"/>
              <w:spacing w:line="360" w:lineRule="exact"/>
              <w:jc w:val="center"/>
              <w:rPr>
                <w:rFonts w:ascii="仿宋_GB2312" w:eastAsia="仿宋_GB2312"/>
                <w:color w:val="000000" w:themeColor="text1"/>
              </w:rPr>
            </w:pPr>
            <w:r w:rsidRPr="00F031FF">
              <w:rPr>
                <w:rFonts w:ascii="仿宋_GB2312" w:eastAsia="仿宋_GB2312" w:hint="eastAsia"/>
                <w:color w:val="000000" w:themeColor="text1"/>
              </w:rPr>
              <w:t>张喆晨</w:t>
            </w:r>
          </w:p>
        </w:tc>
      </w:tr>
      <w:tr w:rsidR="00F031FF" w:rsidTr="00F031FF">
        <w:trPr>
          <w:trHeight w:val="542"/>
        </w:trPr>
        <w:tc>
          <w:tcPr>
            <w:tcW w:w="3227" w:type="dxa"/>
            <w:gridSpan w:val="2"/>
            <w:vAlign w:val="center"/>
          </w:tcPr>
          <w:p w:rsidR="00F031FF" w:rsidRDefault="00F031FF" w:rsidP="00F031FF">
            <w:pPr>
              <w:jc w:val="center"/>
              <w:rPr>
                <w:rFonts w:ascii="仿宋_GB2312" w:eastAsia="仿宋_GB2312"/>
                <w:color w:val="000000" w:themeColor="text1"/>
              </w:rPr>
            </w:pPr>
            <w:r>
              <w:rPr>
                <w:rFonts w:ascii="仿宋_GB2312" w:eastAsia="仿宋_GB2312" w:hint="eastAsia"/>
                <w:color w:val="000000" w:themeColor="text1"/>
              </w:rPr>
              <w:t>报告审核人</w:t>
            </w:r>
          </w:p>
        </w:tc>
        <w:tc>
          <w:tcPr>
            <w:tcW w:w="5532" w:type="dxa"/>
            <w:gridSpan w:val="3"/>
            <w:vAlign w:val="center"/>
          </w:tcPr>
          <w:p w:rsidR="00F031FF" w:rsidRPr="00F031FF" w:rsidRDefault="00F031FF" w:rsidP="00F031FF">
            <w:pPr>
              <w:jc w:val="center"/>
              <w:rPr>
                <w:rFonts w:ascii="仿宋_GB2312" w:eastAsia="仿宋_GB2312"/>
                <w:color w:val="000000" w:themeColor="text1"/>
              </w:rPr>
            </w:pPr>
            <w:r w:rsidRPr="00F031FF">
              <w:rPr>
                <w:rFonts w:ascii="仿宋_GB2312" w:eastAsia="仿宋_GB2312" w:hint="eastAsia"/>
                <w:color w:val="000000" w:themeColor="text1"/>
              </w:rPr>
              <w:t>申晓军</w:t>
            </w:r>
          </w:p>
        </w:tc>
      </w:tr>
      <w:tr w:rsidR="00F031FF" w:rsidTr="00F031FF">
        <w:trPr>
          <w:trHeight w:val="542"/>
        </w:trPr>
        <w:tc>
          <w:tcPr>
            <w:tcW w:w="3227" w:type="dxa"/>
            <w:gridSpan w:val="2"/>
            <w:vAlign w:val="center"/>
          </w:tcPr>
          <w:p w:rsidR="00F031FF" w:rsidRDefault="00F031FF" w:rsidP="00F031FF">
            <w:pPr>
              <w:jc w:val="center"/>
              <w:rPr>
                <w:rFonts w:ascii="仿宋_GB2312" w:eastAsia="仿宋_GB2312"/>
                <w:color w:val="000000" w:themeColor="text1"/>
              </w:rPr>
            </w:pPr>
            <w:r>
              <w:rPr>
                <w:rFonts w:ascii="仿宋_GB2312" w:eastAsia="仿宋_GB2312" w:hint="eastAsia"/>
                <w:color w:val="000000" w:themeColor="text1"/>
              </w:rPr>
              <w:t>现场调查人员、时间</w:t>
            </w:r>
          </w:p>
        </w:tc>
        <w:tc>
          <w:tcPr>
            <w:tcW w:w="5532" w:type="dxa"/>
            <w:gridSpan w:val="3"/>
            <w:vAlign w:val="center"/>
          </w:tcPr>
          <w:p w:rsidR="00F031FF" w:rsidRPr="00F031FF" w:rsidRDefault="0018707B" w:rsidP="00754409">
            <w:pPr>
              <w:jc w:val="center"/>
              <w:rPr>
                <w:rFonts w:ascii="仿宋_GB2312" w:eastAsia="仿宋_GB2312"/>
                <w:color w:val="000000" w:themeColor="text1"/>
              </w:rPr>
            </w:pPr>
            <w:r>
              <w:rPr>
                <w:rFonts w:ascii="仿宋_GB2312" w:eastAsia="仿宋_GB2312" w:hint="eastAsia"/>
                <w:color w:val="000000" w:themeColor="text1"/>
              </w:rPr>
              <w:t>2023</w:t>
            </w:r>
            <w:r w:rsidR="00F031FF" w:rsidRPr="00F031FF">
              <w:rPr>
                <w:rFonts w:ascii="仿宋_GB2312" w:eastAsia="仿宋_GB2312" w:hint="eastAsia"/>
                <w:color w:val="000000" w:themeColor="text1"/>
              </w:rPr>
              <w:t>.</w:t>
            </w:r>
            <w:r>
              <w:rPr>
                <w:rFonts w:ascii="仿宋_GB2312" w:eastAsia="仿宋_GB2312" w:hint="eastAsia"/>
                <w:color w:val="000000" w:themeColor="text1"/>
              </w:rPr>
              <w:t>4.23</w:t>
            </w:r>
            <w:r w:rsidR="00F031FF" w:rsidRPr="00F031FF">
              <w:rPr>
                <w:rFonts w:ascii="仿宋_GB2312" w:eastAsia="仿宋_GB2312" w:hint="eastAsia"/>
                <w:color w:val="000000" w:themeColor="text1"/>
              </w:rPr>
              <w:t>张</w:t>
            </w:r>
            <w:r w:rsidR="00F031FF" w:rsidRPr="00F031FF">
              <w:rPr>
                <w:rFonts w:ascii="宋体" w:eastAsia="宋体" w:hAnsi="宋体" w:cs="宋体" w:hint="eastAsia"/>
                <w:color w:val="000000" w:themeColor="text1"/>
              </w:rPr>
              <w:t>喆</w:t>
            </w:r>
            <w:r w:rsidR="00F031FF" w:rsidRPr="00F031FF">
              <w:rPr>
                <w:rFonts w:ascii="仿宋_GB2312" w:eastAsia="仿宋_GB2312" w:hAnsi="仿宋_GB2312" w:cs="仿宋_GB2312" w:hint="eastAsia"/>
                <w:color w:val="000000" w:themeColor="text1"/>
              </w:rPr>
              <w:t>晨、</w:t>
            </w:r>
            <w:r w:rsidR="00754409">
              <w:rPr>
                <w:rFonts w:ascii="仿宋_GB2312" w:eastAsia="仿宋_GB2312" w:hint="eastAsia"/>
                <w:color w:val="000000" w:themeColor="text1"/>
              </w:rPr>
              <w:t>梁凯</w:t>
            </w:r>
            <w:bookmarkStart w:id="0" w:name="_GoBack"/>
            <w:bookmarkEnd w:id="0"/>
          </w:p>
        </w:tc>
      </w:tr>
      <w:tr w:rsidR="00F031FF" w:rsidTr="00F031FF">
        <w:trPr>
          <w:trHeight w:val="542"/>
        </w:trPr>
        <w:tc>
          <w:tcPr>
            <w:tcW w:w="3227" w:type="dxa"/>
            <w:gridSpan w:val="2"/>
            <w:vAlign w:val="center"/>
          </w:tcPr>
          <w:p w:rsidR="00F031FF" w:rsidRDefault="00F031FF" w:rsidP="00F031FF">
            <w:pPr>
              <w:jc w:val="center"/>
              <w:rPr>
                <w:rFonts w:ascii="仿宋_GB2312" w:eastAsia="仿宋_GB2312"/>
                <w:color w:val="000000" w:themeColor="text1"/>
              </w:rPr>
            </w:pPr>
            <w:r>
              <w:rPr>
                <w:rFonts w:ascii="仿宋_GB2312" w:eastAsia="仿宋_GB2312" w:hint="eastAsia"/>
                <w:color w:val="000000" w:themeColor="text1"/>
              </w:rPr>
              <w:t>现场采样/检测人员、时间</w:t>
            </w:r>
          </w:p>
        </w:tc>
        <w:tc>
          <w:tcPr>
            <w:tcW w:w="5532" w:type="dxa"/>
            <w:gridSpan w:val="3"/>
            <w:vAlign w:val="center"/>
          </w:tcPr>
          <w:p w:rsidR="00F031FF" w:rsidRPr="00F031FF" w:rsidRDefault="00F031FF" w:rsidP="00754409">
            <w:pPr>
              <w:jc w:val="center"/>
              <w:rPr>
                <w:rFonts w:ascii="仿宋_GB2312" w:eastAsia="仿宋_GB2312"/>
                <w:color w:val="000000" w:themeColor="text1"/>
              </w:rPr>
            </w:pPr>
            <w:r w:rsidRPr="00F031FF">
              <w:rPr>
                <w:rFonts w:ascii="仿宋_GB2312" w:eastAsia="仿宋_GB2312" w:hint="eastAsia"/>
                <w:color w:val="000000" w:themeColor="text1"/>
              </w:rPr>
              <w:t>202</w:t>
            </w:r>
            <w:r w:rsidR="0018707B">
              <w:rPr>
                <w:rFonts w:ascii="仿宋_GB2312" w:eastAsia="仿宋_GB2312" w:hint="eastAsia"/>
                <w:color w:val="000000" w:themeColor="text1"/>
              </w:rPr>
              <w:t>3.4.27</w:t>
            </w:r>
            <w:r w:rsidRPr="00F031FF">
              <w:rPr>
                <w:rFonts w:ascii="仿宋_GB2312" w:eastAsia="仿宋_GB2312" w:hint="eastAsia"/>
                <w:color w:val="000000" w:themeColor="text1"/>
              </w:rPr>
              <w:t>张</w:t>
            </w:r>
            <w:r w:rsidRPr="00F031FF">
              <w:rPr>
                <w:rFonts w:ascii="宋体" w:eastAsia="宋体" w:hAnsi="宋体" w:cs="宋体" w:hint="eastAsia"/>
                <w:color w:val="000000" w:themeColor="text1"/>
              </w:rPr>
              <w:t>喆</w:t>
            </w:r>
            <w:r w:rsidRPr="00F031FF">
              <w:rPr>
                <w:rFonts w:ascii="仿宋_GB2312" w:eastAsia="仿宋_GB2312" w:hAnsi="仿宋_GB2312" w:cs="仿宋_GB2312" w:hint="eastAsia"/>
                <w:color w:val="000000" w:themeColor="text1"/>
              </w:rPr>
              <w:t>晨、</w:t>
            </w:r>
            <w:r w:rsidR="00754409">
              <w:rPr>
                <w:rFonts w:ascii="仿宋_GB2312" w:eastAsia="仿宋_GB2312" w:hint="eastAsia"/>
                <w:color w:val="000000" w:themeColor="text1"/>
              </w:rPr>
              <w:t>梁凯</w:t>
            </w:r>
          </w:p>
        </w:tc>
      </w:tr>
      <w:tr w:rsidR="00F031FF" w:rsidTr="00F031FF">
        <w:trPr>
          <w:trHeight w:val="542"/>
        </w:trPr>
        <w:tc>
          <w:tcPr>
            <w:tcW w:w="3227" w:type="dxa"/>
            <w:gridSpan w:val="2"/>
            <w:vAlign w:val="center"/>
          </w:tcPr>
          <w:p w:rsidR="00F031FF" w:rsidRDefault="00F031FF" w:rsidP="00F031FF">
            <w:pPr>
              <w:jc w:val="center"/>
              <w:rPr>
                <w:rFonts w:ascii="仿宋_GB2312" w:eastAsia="仿宋_GB2312"/>
                <w:color w:val="000000" w:themeColor="text1"/>
              </w:rPr>
            </w:pPr>
            <w:r>
              <w:rPr>
                <w:rFonts w:ascii="仿宋_GB2312" w:eastAsia="仿宋_GB2312" w:hint="eastAsia"/>
                <w:color w:val="000000" w:themeColor="text1"/>
              </w:rPr>
              <w:t>用人单位陪同人</w:t>
            </w:r>
          </w:p>
        </w:tc>
        <w:tc>
          <w:tcPr>
            <w:tcW w:w="5532" w:type="dxa"/>
            <w:gridSpan w:val="3"/>
            <w:vAlign w:val="center"/>
          </w:tcPr>
          <w:p w:rsidR="00F031FF" w:rsidRPr="00F031FF" w:rsidRDefault="00F031FF" w:rsidP="00F031FF">
            <w:pPr>
              <w:jc w:val="center"/>
              <w:rPr>
                <w:rFonts w:ascii="仿宋_GB2312" w:eastAsia="仿宋_GB2312"/>
                <w:color w:val="000000" w:themeColor="text1"/>
              </w:rPr>
            </w:pPr>
            <w:r w:rsidRPr="00F031FF">
              <w:rPr>
                <w:rFonts w:ascii="仿宋_GB2312" w:eastAsia="仿宋_GB2312" w:hint="eastAsia"/>
                <w:color w:val="000000" w:themeColor="text1"/>
              </w:rPr>
              <w:t>续旭东</w:t>
            </w:r>
          </w:p>
        </w:tc>
      </w:tr>
      <w:tr w:rsidR="00F031FF">
        <w:trPr>
          <w:trHeight w:val="6031"/>
        </w:trPr>
        <w:tc>
          <w:tcPr>
            <w:tcW w:w="8759" w:type="dxa"/>
            <w:gridSpan w:val="5"/>
          </w:tcPr>
          <w:p w:rsidR="00F031FF" w:rsidRDefault="00FF34CB">
            <w:pPr>
              <w:jc w:val="center"/>
              <w:rPr>
                <w:rFonts w:ascii="仿宋_GB2312" w:eastAsia="仿宋_GB2312"/>
              </w:rPr>
            </w:pPr>
            <w:r>
              <w:rPr>
                <w:rFonts w:ascii="仿宋_GB2312" w:eastAsia="仿宋_GB2312"/>
                <w:noProof/>
              </w:rPr>
              <w:drawing>
                <wp:anchor distT="0" distB="0" distL="114300" distR="114300" simplePos="0" relativeHeight="251658240" behindDoc="0" locked="0" layoutInCell="1" allowOverlap="1" wp14:anchorId="5B7A31F5" wp14:editId="79DB5AB1">
                  <wp:simplePos x="0" y="0"/>
                  <wp:positionH relativeFrom="column">
                    <wp:posOffset>1428115</wp:posOffset>
                  </wp:positionH>
                  <wp:positionV relativeFrom="paragraph">
                    <wp:posOffset>228600</wp:posOffset>
                  </wp:positionV>
                  <wp:extent cx="2808605" cy="3571875"/>
                  <wp:effectExtent l="0" t="0" r="0" b="9525"/>
                  <wp:wrapSquare wrapText="bothSides"/>
                  <wp:docPr id="4" name="图片 4" descr="E:\我的文档\WeChat Files\qq260033034\FileStorage\Temp\1684484565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我的文档\WeChat Files\qq260033034\FileStorage\Temp\168448456579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8605"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1FF">
              <w:rPr>
                <w:rFonts w:ascii="仿宋_GB2312" w:eastAsia="仿宋_GB2312" w:hint="eastAsia"/>
              </w:rPr>
              <w:t>现场调查、现场采样、现场检测影像资料</w:t>
            </w:r>
          </w:p>
          <w:p w:rsidR="000C2473" w:rsidRDefault="000C2473">
            <w:pPr>
              <w:jc w:val="center"/>
              <w:rPr>
                <w:rFonts w:ascii="仿宋_GB2312" w:eastAsia="仿宋_GB2312"/>
              </w:rPr>
            </w:pPr>
          </w:p>
        </w:tc>
      </w:tr>
    </w:tbl>
    <w:p w:rsidR="00330CF8" w:rsidRDefault="00330CF8"/>
    <w:sectPr w:rsidR="00330C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4B" w:rsidRDefault="00FB4D4B">
      <w:r>
        <w:separator/>
      </w:r>
    </w:p>
  </w:endnote>
  <w:endnote w:type="continuationSeparator" w:id="0">
    <w:p w:rsidR="00FB4D4B" w:rsidRDefault="00FB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F8" w:rsidRDefault="001F7EE9">
    <w:pPr>
      <w:pStyle w:val="a4"/>
      <w:jc w:val="center"/>
      <w:rPr>
        <w:rFonts w:ascii="仿宋_GB2312" w:eastAsia="仿宋_GB2312"/>
        <w:sz w:val="21"/>
        <w:szCs w:val="21"/>
      </w:rPr>
    </w:pPr>
    <w:r>
      <w:rPr>
        <w:rFonts w:ascii="仿宋_GB2312" w:eastAsia="仿宋_GB2312" w:hint="eastAsia"/>
        <w:sz w:val="21"/>
        <w:szCs w:val="21"/>
      </w:rPr>
      <w:t>西山煤电（集团）有限责任公司职业病防治所</w:t>
    </w:r>
  </w:p>
  <w:p w:rsidR="00330CF8" w:rsidRDefault="00330C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4B" w:rsidRDefault="00FB4D4B">
      <w:r>
        <w:separator/>
      </w:r>
    </w:p>
  </w:footnote>
  <w:footnote w:type="continuationSeparator" w:id="0">
    <w:p w:rsidR="00FB4D4B" w:rsidRDefault="00FB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ZGE0MjUzMGY5YjY0ZGEyNWZhMDIwODA1YTJhYTIifQ=="/>
  </w:docVars>
  <w:rsids>
    <w:rsidRoot w:val="002477E3"/>
    <w:rsid w:val="000A2E57"/>
    <w:rsid w:val="000C2473"/>
    <w:rsid w:val="000F0D61"/>
    <w:rsid w:val="001632CF"/>
    <w:rsid w:val="00164669"/>
    <w:rsid w:val="0018707B"/>
    <w:rsid w:val="001D597F"/>
    <w:rsid w:val="001F7EE9"/>
    <w:rsid w:val="002477E3"/>
    <w:rsid w:val="00256ED7"/>
    <w:rsid w:val="00295C42"/>
    <w:rsid w:val="00330CF8"/>
    <w:rsid w:val="003F50CD"/>
    <w:rsid w:val="0040104B"/>
    <w:rsid w:val="00505FA0"/>
    <w:rsid w:val="005218B4"/>
    <w:rsid w:val="00527BD0"/>
    <w:rsid w:val="00552DC3"/>
    <w:rsid w:val="005B351D"/>
    <w:rsid w:val="00656CAC"/>
    <w:rsid w:val="007211CD"/>
    <w:rsid w:val="00754409"/>
    <w:rsid w:val="00763E79"/>
    <w:rsid w:val="007E3144"/>
    <w:rsid w:val="008816F5"/>
    <w:rsid w:val="008A216F"/>
    <w:rsid w:val="009D728B"/>
    <w:rsid w:val="009E4DD9"/>
    <w:rsid w:val="00B824EA"/>
    <w:rsid w:val="00BE55BF"/>
    <w:rsid w:val="00C443D7"/>
    <w:rsid w:val="00C6246D"/>
    <w:rsid w:val="00CC4822"/>
    <w:rsid w:val="00CF38DA"/>
    <w:rsid w:val="00D52A16"/>
    <w:rsid w:val="00DC3485"/>
    <w:rsid w:val="00DF662D"/>
    <w:rsid w:val="00E074E3"/>
    <w:rsid w:val="00E802A4"/>
    <w:rsid w:val="00ED3118"/>
    <w:rsid w:val="00F031FF"/>
    <w:rsid w:val="00F03583"/>
    <w:rsid w:val="00F2482C"/>
    <w:rsid w:val="00F37256"/>
    <w:rsid w:val="00F6789F"/>
    <w:rsid w:val="00FA6530"/>
    <w:rsid w:val="00FB4D4B"/>
    <w:rsid w:val="00FE6A59"/>
    <w:rsid w:val="00FF34CB"/>
    <w:rsid w:val="409C3A3F"/>
    <w:rsid w:val="5F4A2081"/>
    <w:rsid w:val="65B13DF7"/>
    <w:rsid w:val="6B72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28</cp:revision>
  <cp:lastPrinted>2023-05-19T08:27:00Z</cp:lastPrinted>
  <dcterms:created xsi:type="dcterms:W3CDTF">2015-05-09T01:16:00Z</dcterms:created>
  <dcterms:modified xsi:type="dcterms:W3CDTF">2023-05-19T08:27:00Z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AC2B62D0618D437EB9EB767EE5ECF785</vt:lpwstr>
  </property>
</Properties>
</file>